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5605" w14:textId="77777777" w:rsidR="006506A3" w:rsidRPr="006506A3" w:rsidRDefault="006506A3" w:rsidP="006506A3">
      <w:pPr>
        <w:spacing w:beforeAutospacing="1" w:afterAutospacing="1"/>
        <w:jc w:val="center"/>
        <w:textAlignment w:val="baseline"/>
        <w:outlineLvl w:val="0"/>
        <w:rPr>
          <w:rFonts w:ascii="Open Sans" w:eastAsia="Times New Roman" w:hAnsi="Open Sans" w:cs="Open Sans"/>
          <w:b/>
          <w:bCs/>
          <w:color w:val="444444"/>
          <w:kern w:val="36"/>
          <w:sz w:val="41"/>
          <w:szCs w:val="41"/>
          <w14:ligatures w14:val="none"/>
        </w:rPr>
      </w:pPr>
      <w:r w:rsidRPr="006506A3">
        <w:rPr>
          <w:rFonts w:ascii="Open Sans" w:eastAsia="Times New Roman" w:hAnsi="Open Sans" w:cs="Open Sans"/>
          <w:b/>
          <w:bCs/>
          <w:color w:val="008000"/>
          <w:kern w:val="36"/>
          <w:sz w:val="36"/>
          <w:szCs w:val="36"/>
          <w:bdr w:val="none" w:sz="0" w:space="0" w:color="auto" w:frame="1"/>
          <w14:ligatures w14:val="none"/>
        </w:rPr>
        <w:t>Scholarships Application for all AAUW St Augustine Scholarships</w:t>
      </w:r>
    </w:p>
    <w:p w14:paraId="1DF3A59B" w14:textId="77777777" w:rsidR="006506A3" w:rsidRPr="006506A3" w:rsidRDefault="006506A3" w:rsidP="006506A3">
      <w:pPr>
        <w:spacing w:beforeAutospacing="1" w:afterAutospacing="1"/>
        <w:jc w:val="center"/>
        <w:textAlignment w:val="baseline"/>
        <w:outlineLvl w:val="1"/>
        <w:rPr>
          <w:rFonts w:ascii="Open Sans" w:eastAsia="Times New Roman" w:hAnsi="Open Sans" w:cs="Open Sans"/>
          <w:b/>
          <w:bCs/>
          <w:color w:val="444444"/>
          <w:kern w:val="0"/>
          <w:sz w:val="36"/>
          <w:szCs w:val="36"/>
          <w14:ligatures w14:val="none"/>
        </w:rPr>
      </w:pPr>
      <w:r w:rsidRPr="006506A3">
        <w:rPr>
          <w:rFonts w:ascii="Open Sans" w:eastAsia="Times New Roman" w:hAnsi="Open Sans" w:cs="Open Sans"/>
          <w:b/>
          <w:bCs/>
          <w:color w:val="008000"/>
          <w:kern w:val="0"/>
          <w:sz w:val="32"/>
          <w:szCs w:val="32"/>
          <w:bdr w:val="none" w:sz="0" w:space="0" w:color="auto" w:frame="1"/>
          <w14:ligatures w14:val="none"/>
        </w:rPr>
        <w:t>4 Scholarships for $2000</w:t>
      </w:r>
    </w:p>
    <w:p w14:paraId="2724F018" w14:textId="77777777" w:rsidR="006506A3" w:rsidRPr="006506A3" w:rsidRDefault="006506A3" w:rsidP="006506A3">
      <w:pPr>
        <w:spacing w:beforeAutospacing="1" w:afterAutospacing="1"/>
        <w:jc w:val="center"/>
        <w:textAlignment w:val="baseline"/>
        <w:outlineLvl w:val="1"/>
        <w:rPr>
          <w:rFonts w:ascii="Open Sans" w:eastAsia="Times New Roman" w:hAnsi="Open Sans" w:cs="Open Sans"/>
          <w:b/>
          <w:bCs/>
          <w:color w:val="444444"/>
          <w:kern w:val="0"/>
          <w:sz w:val="36"/>
          <w:szCs w:val="36"/>
          <w14:ligatures w14:val="none"/>
        </w:rPr>
      </w:pPr>
      <w:r w:rsidRPr="006506A3">
        <w:rPr>
          <w:rFonts w:ascii="Open Sans" w:eastAsia="Times New Roman" w:hAnsi="Open Sans" w:cs="Open Sans"/>
          <w:b/>
          <w:bCs/>
          <w:color w:val="008000"/>
          <w:kern w:val="0"/>
          <w:sz w:val="32"/>
          <w:szCs w:val="32"/>
          <w:bdr w:val="none" w:sz="0" w:space="0" w:color="auto" w:frame="1"/>
          <w14:ligatures w14:val="none"/>
        </w:rPr>
        <w:t>Lisa R. Brasero Nursing Scholarship for $1100</w:t>
      </w:r>
    </w:p>
    <w:p w14:paraId="4F1B98D1" w14:textId="77777777" w:rsidR="006506A3" w:rsidRPr="006506A3" w:rsidRDefault="00000000" w:rsidP="006506A3">
      <w:pPr>
        <w:spacing w:beforeAutospacing="1" w:afterAutospacing="1"/>
        <w:jc w:val="center"/>
        <w:textAlignment w:val="baseline"/>
        <w:outlineLvl w:val="1"/>
        <w:rPr>
          <w:rFonts w:ascii="Open Sans" w:eastAsia="Times New Roman" w:hAnsi="Open Sans" w:cs="Open Sans"/>
          <w:b/>
          <w:bCs/>
          <w:color w:val="444444"/>
          <w:kern w:val="0"/>
          <w:sz w:val="36"/>
          <w:szCs w:val="36"/>
          <w14:ligatures w14:val="none"/>
        </w:rPr>
      </w:pPr>
      <w:hyperlink r:id="rId5" w:history="1">
        <w:r w:rsidR="006506A3" w:rsidRPr="006506A3">
          <w:rPr>
            <w:rFonts w:ascii="Open Sans" w:eastAsia="Times New Roman" w:hAnsi="Open Sans" w:cs="Open Sans"/>
            <w:b/>
            <w:bCs/>
            <w:color w:val="8E2344"/>
            <w:kern w:val="0"/>
            <w:sz w:val="32"/>
            <w:szCs w:val="32"/>
            <w:u w:val="single"/>
            <w:bdr w:val="none" w:sz="0" w:space="0" w:color="auto" w:frame="1"/>
            <w14:ligatures w14:val="none"/>
          </w:rPr>
          <w:t>AAUW 2024 Scholarship Application</w:t>
        </w:r>
      </w:hyperlink>
    </w:p>
    <w:p w14:paraId="70C26A6E" w14:textId="77777777" w:rsidR="006506A3" w:rsidRPr="006506A3" w:rsidRDefault="00000000" w:rsidP="006506A3">
      <w:pPr>
        <w:spacing w:beforeAutospacing="1" w:afterAutospacing="1"/>
        <w:jc w:val="center"/>
        <w:textAlignment w:val="baseline"/>
        <w:outlineLvl w:val="0"/>
        <w:rPr>
          <w:rFonts w:ascii="Open Sans" w:eastAsia="Times New Roman" w:hAnsi="Open Sans" w:cs="Open Sans"/>
          <w:b/>
          <w:bCs/>
          <w:color w:val="444444"/>
          <w:kern w:val="36"/>
          <w:sz w:val="41"/>
          <w:szCs w:val="41"/>
          <w14:ligatures w14:val="none"/>
        </w:rPr>
      </w:pPr>
      <w:hyperlink r:id="rId6" w:history="1">
        <w:r w:rsidR="006506A3" w:rsidRPr="006506A3">
          <w:rPr>
            <w:rFonts w:ascii="Open Sans" w:eastAsia="Times New Roman" w:hAnsi="Open Sans" w:cs="Open Sans"/>
            <w:b/>
            <w:bCs/>
            <w:color w:val="8E2344"/>
            <w:kern w:val="36"/>
            <w:sz w:val="36"/>
            <w:szCs w:val="36"/>
            <w:u w:val="single"/>
            <w:bdr w:val="none" w:sz="0" w:space="0" w:color="auto" w:frame="1"/>
            <w14:ligatures w14:val="none"/>
          </w:rPr>
          <w:t>AAUW 2024 Scholarship Info and Application</w:t>
        </w:r>
      </w:hyperlink>
    </w:p>
    <w:p w14:paraId="6D79FC5D" w14:textId="77777777" w:rsidR="006506A3" w:rsidRPr="006506A3" w:rsidRDefault="006506A3" w:rsidP="006506A3">
      <w:pPr>
        <w:spacing w:beforeAutospacing="1"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color w:val="008000"/>
          <w:kern w:val="0"/>
          <w:sz w:val="21"/>
          <w:szCs w:val="21"/>
          <w:bdr w:val="none" w:sz="0" w:space="0" w:color="auto" w:frame="1"/>
          <w14:ligatures w14:val="none"/>
        </w:rPr>
        <w:t xml:space="preserve">The American Association of University Women (AAUW) St Augustine Branch of St Johns County is offering four scholarships this year.  The scholarships each year are awarded to local college and university students who are residents of St Johns County. Three scholarships honor Jean </w:t>
      </w:r>
      <w:proofErr w:type="spellStart"/>
      <w:r w:rsidRPr="006506A3">
        <w:rPr>
          <w:rFonts w:ascii="Open Sans" w:eastAsia="Times New Roman" w:hAnsi="Open Sans" w:cs="Open Sans"/>
          <w:color w:val="008000"/>
          <w:kern w:val="0"/>
          <w:sz w:val="21"/>
          <w:szCs w:val="21"/>
          <w:bdr w:val="none" w:sz="0" w:space="0" w:color="auto" w:frame="1"/>
          <w14:ligatures w14:val="none"/>
        </w:rPr>
        <w:t>Luoma</w:t>
      </w:r>
      <w:proofErr w:type="spellEnd"/>
      <w:r w:rsidRPr="006506A3">
        <w:rPr>
          <w:rFonts w:ascii="Open Sans" w:eastAsia="Times New Roman" w:hAnsi="Open Sans" w:cs="Open Sans"/>
          <w:color w:val="008000"/>
          <w:kern w:val="0"/>
          <w:sz w:val="21"/>
          <w:szCs w:val="21"/>
          <w:bdr w:val="none" w:sz="0" w:space="0" w:color="auto" w:frame="1"/>
          <w14:ligatures w14:val="none"/>
        </w:rPr>
        <w:t xml:space="preserve">, Diane Boyce, and Alice </w:t>
      </w:r>
      <w:proofErr w:type="spellStart"/>
      <w:r w:rsidRPr="006506A3">
        <w:rPr>
          <w:rFonts w:ascii="Open Sans" w:eastAsia="Times New Roman" w:hAnsi="Open Sans" w:cs="Open Sans"/>
          <w:color w:val="008000"/>
          <w:kern w:val="0"/>
          <w:sz w:val="21"/>
          <w:szCs w:val="21"/>
          <w:bdr w:val="none" w:sz="0" w:space="0" w:color="auto" w:frame="1"/>
          <w14:ligatures w14:val="none"/>
        </w:rPr>
        <w:t>Bosselman</w:t>
      </w:r>
      <w:proofErr w:type="spellEnd"/>
      <w:r w:rsidRPr="006506A3">
        <w:rPr>
          <w:rFonts w:ascii="Open Sans" w:eastAsia="Times New Roman" w:hAnsi="Open Sans" w:cs="Open Sans"/>
          <w:color w:val="008000"/>
          <w:kern w:val="0"/>
          <w:sz w:val="21"/>
          <w:szCs w:val="21"/>
          <w:bdr w:val="none" w:sz="0" w:space="0" w:color="auto" w:frame="1"/>
          <w14:ligatures w14:val="none"/>
        </w:rPr>
        <w:t xml:space="preserve"> for their years of dedicated service to the AAUW St Augustine Branch in addition to one from the members of the St Augustine Branch.  The Lisa R. Brasero nursing scholarship honors a very special nurse. The nursing scholarship requires a student to be working towards a BSN or AS RN degree.</w:t>
      </w:r>
    </w:p>
    <w:p w14:paraId="7BD3661B" w14:textId="77777777" w:rsidR="006506A3" w:rsidRPr="006506A3" w:rsidRDefault="006506A3" w:rsidP="006506A3">
      <w:pPr>
        <w:spacing w:beforeAutospacing="1" w:afterAutospacing="1"/>
        <w:jc w:val="center"/>
        <w:textAlignment w:val="baseline"/>
        <w:outlineLvl w:val="2"/>
        <w:rPr>
          <w:rFonts w:ascii="Open Sans" w:eastAsia="Times New Roman" w:hAnsi="Open Sans" w:cs="Open Sans"/>
          <w:b/>
          <w:bCs/>
          <w:color w:val="444444"/>
          <w:kern w:val="0"/>
          <w:sz w:val="33"/>
          <w:szCs w:val="33"/>
          <w14:ligatures w14:val="none"/>
        </w:rPr>
      </w:pPr>
      <w:r w:rsidRPr="006506A3">
        <w:rPr>
          <w:rFonts w:ascii="Open Sans" w:eastAsia="Times New Roman" w:hAnsi="Open Sans" w:cs="Open Sans"/>
          <w:b/>
          <w:bCs/>
          <w:color w:val="008000"/>
          <w:kern w:val="0"/>
          <w:sz w:val="29"/>
          <w:szCs w:val="29"/>
          <w:bdr w:val="none" w:sz="0" w:space="0" w:color="auto" w:frame="1"/>
          <w14:ligatures w14:val="none"/>
        </w:rPr>
        <w:t> </w:t>
      </w:r>
      <w:r w:rsidRPr="006506A3">
        <w:rPr>
          <w:rFonts w:ascii="Open Sans" w:eastAsia="Times New Roman" w:hAnsi="Open Sans" w:cs="Open Sans"/>
          <w:b/>
          <w:bCs/>
          <w:color w:val="008000"/>
          <w:kern w:val="0"/>
          <w:sz w:val="29"/>
          <w:szCs w:val="29"/>
          <w:u w:val="single"/>
          <w:bdr w:val="none" w:sz="0" w:space="0" w:color="auto" w:frame="1"/>
          <w14:ligatures w14:val="none"/>
        </w:rPr>
        <w:t>Deadline for Receipt of Complete Application – March 30, 2024 </w:t>
      </w:r>
    </w:p>
    <w:p w14:paraId="7801106B" w14:textId="77777777" w:rsidR="006506A3" w:rsidRPr="006506A3" w:rsidRDefault="006506A3" w:rsidP="006506A3">
      <w:pPr>
        <w:spacing w:beforeAutospacing="1"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b/>
          <w:bCs/>
          <w:color w:val="444444"/>
          <w:kern w:val="0"/>
          <w:sz w:val="21"/>
          <w:szCs w:val="21"/>
          <w:bdr w:val="none" w:sz="0" w:space="0" w:color="auto" w:frame="1"/>
          <w14:ligatures w14:val="none"/>
        </w:rPr>
        <w:t>REQUIREMENTS: An Applicant must:</w:t>
      </w:r>
    </w:p>
    <w:p w14:paraId="5BDFC764" w14:textId="77777777" w:rsidR="006506A3" w:rsidRPr="006506A3" w:rsidRDefault="006506A3" w:rsidP="006506A3">
      <w:pPr>
        <w:numPr>
          <w:ilvl w:val="0"/>
          <w:numId w:val="1"/>
        </w:numPr>
        <w:spacing w:before="100" w:beforeAutospacing="1" w:after="100"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color w:val="444444"/>
          <w:kern w:val="0"/>
          <w:sz w:val="21"/>
          <w:szCs w:val="21"/>
          <w14:ligatures w14:val="none"/>
        </w:rPr>
        <w:t>Be a US citizen and permanent resident of St Johns County, Florida for at least one Proof of permanent residency, such as a driver’s license, voter registration or passport, is required. A permanent resident may live at a university outside of St Johns County, Florida and maintain a permanent residence with parents or guardian living in St Johns County.</w:t>
      </w:r>
    </w:p>
    <w:p w14:paraId="32F11E2C" w14:textId="77777777" w:rsidR="006506A3" w:rsidRPr="006506A3" w:rsidRDefault="006506A3" w:rsidP="006506A3">
      <w:pPr>
        <w:numPr>
          <w:ilvl w:val="0"/>
          <w:numId w:val="1"/>
        </w:numPr>
        <w:spacing w:before="100" w:beforeAutospacing="1" w:after="100"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color w:val="444444"/>
          <w:kern w:val="0"/>
          <w:sz w:val="21"/>
          <w:szCs w:val="21"/>
          <w14:ligatures w14:val="none"/>
        </w:rPr>
        <w:t>Be a full-time undergraduate or graduate student (all genders), who has completed 24 credits of college level studies by the end of the 2024 Fall.</w:t>
      </w:r>
    </w:p>
    <w:p w14:paraId="671F4577" w14:textId="79F4CC29" w:rsidR="006506A3" w:rsidRPr="006506A3" w:rsidRDefault="006506A3" w:rsidP="006506A3">
      <w:pPr>
        <w:numPr>
          <w:ilvl w:val="0"/>
          <w:numId w:val="1"/>
        </w:numPr>
        <w:spacing w:beforeAutospacing="1"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color w:val="444444"/>
          <w:kern w:val="0"/>
          <w:sz w:val="21"/>
          <w:szCs w:val="21"/>
          <w14:ligatures w14:val="none"/>
        </w:rPr>
        <w:t xml:space="preserve">Have a minimum GPA of </w:t>
      </w:r>
      <w:r w:rsidR="00F3227B">
        <w:rPr>
          <w:rFonts w:ascii="Open Sans" w:eastAsia="Times New Roman" w:hAnsi="Open Sans" w:cs="Open Sans"/>
          <w:color w:val="444444"/>
          <w:kern w:val="0"/>
          <w:sz w:val="21"/>
          <w:szCs w:val="21"/>
          <w14:ligatures w14:val="none"/>
        </w:rPr>
        <w:t>3.</w:t>
      </w:r>
      <w:r w:rsidRPr="006506A3">
        <w:rPr>
          <w:rFonts w:ascii="Open Sans" w:eastAsia="Times New Roman" w:hAnsi="Open Sans" w:cs="Open Sans"/>
          <w:color w:val="444444"/>
          <w:kern w:val="0"/>
          <w:sz w:val="21"/>
          <w:szCs w:val="21"/>
          <w14:ligatures w14:val="none"/>
        </w:rPr>
        <w:t>0. Provide </w:t>
      </w:r>
      <w:r w:rsidRPr="006506A3">
        <w:rPr>
          <w:rFonts w:ascii="Open Sans" w:eastAsia="Times New Roman" w:hAnsi="Open Sans" w:cs="Open Sans"/>
          <w:color w:val="444444"/>
          <w:kern w:val="0"/>
          <w:sz w:val="21"/>
          <w:szCs w:val="21"/>
          <w:u w:val="single"/>
          <w:bdr w:val="none" w:sz="0" w:space="0" w:color="auto" w:frame="1"/>
          <w14:ligatures w14:val="none"/>
        </w:rPr>
        <w:t>official</w:t>
      </w:r>
      <w:r w:rsidRPr="006506A3">
        <w:rPr>
          <w:rFonts w:ascii="Open Sans" w:eastAsia="Times New Roman" w:hAnsi="Open Sans" w:cs="Open Sans"/>
          <w:color w:val="444444"/>
          <w:kern w:val="0"/>
          <w:sz w:val="21"/>
          <w:szCs w:val="21"/>
          <w14:ligatures w14:val="none"/>
        </w:rPr>
        <w:t> transcript(s) from all colleges and universities that you have attended.</w:t>
      </w:r>
    </w:p>
    <w:p w14:paraId="35B8CB03" w14:textId="77777777" w:rsidR="006506A3" w:rsidRPr="006506A3" w:rsidRDefault="006506A3" w:rsidP="006506A3">
      <w:pPr>
        <w:numPr>
          <w:ilvl w:val="0"/>
          <w:numId w:val="1"/>
        </w:numPr>
        <w:spacing w:before="100" w:beforeAutospacing="1" w:after="100"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color w:val="444444"/>
          <w:kern w:val="0"/>
          <w:sz w:val="21"/>
          <w:szCs w:val="21"/>
          <w14:ligatures w14:val="none"/>
        </w:rPr>
        <w:t>Provide information regarding all financial assistance being received. This should include grants, scholarships, awards and loans that you have received for the 2022-2023 academic</w:t>
      </w:r>
    </w:p>
    <w:p w14:paraId="0D50F155" w14:textId="77777777" w:rsidR="006506A3" w:rsidRPr="006506A3" w:rsidRDefault="006506A3" w:rsidP="006506A3">
      <w:pPr>
        <w:numPr>
          <w:ilvl w:val="0"/>
          <w:numId w:val="1"/>
        </w:numPr>
        <w:spacing w:before="100" w:beforeAutospacing="1" w:after="100"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color w:val="444444"/>
          <w:kern w:val="0"/>
          <w:sz w:val="21"/>
          <w:szCs w:val="21"/>
          <w14:ligatures w14:val="none"/>
        </w:rPr>
        <w:t>Completed application and 250-word essay either hand written or typed.</w:t>
      </w:r>
    </w:p>
    <w:p w14:paraId="7547090A" w14:textId="77777777" w:rsidR="006506A3" w:rsidRPr="006506A3" w:rsidRDefault="006506A3" w:rsidP="006506A3">
      <w:pPr>
        <w:numPr>
          <w:ilvl w:val="0"/>
          <w:numId w:val="1"/>
        </w:numPr>
        <w:spacing w:beforeAutospacing="1"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color w:val="444444"/>
          <w:kern w:val="0"/>
          <w:sz w:val="21"/>
          <w:szCs w:val="21"/>
          <w14:ligatures w14:val="none"/>
        </w:rPr>
        <w:t>Two letters of reference: one personal (not a relative) and one professional (faculty member, school administrator or professional mentor or employer) or employer. These letters are to be mailed </w:t>
      </w:r>
      <w:r w:rsidRPr="006506A3">
        <w:rPr>
          <w:rFonts w:ascii="Open Sans" w:eastAsia="Times New Roman" w:hAnsi="Open Sans" w:cs="Open Sans"/>
          <w:color w:val="444444"/>
          <w:kern w:val="0"/>
          <w:sz w:val="21"/>
          <w:szCs w:val="21"/>
          <w:u w:val="single"/>
          <w:bdr w:val="none" w:sz="0" w:space="0" w:color="auto" w:frame="1"/>
          <w14:ligatures w14:val="none"/>
        </w:rPr>
        <w:t>directly</w:t>
      </w:r>
      <w:r w:rsidRPr="006506A3">
        <w:rPr>
          <w:rFonts w:ascii="Open Sans" w:eastAsia="Times New Roman" w:hAnsi="Open Sans" w:cs="Open Sans"/>
          <w:color w:val="444444"/>
          <w:kern w:val="0"/>
          <w:sz w:val="21"/>
          <w:szCs w:val="21"/>
          <w14:ligatures w14:val="none"/>
        </w:rPr>
        <w:t> to the </w:t>
      </w:r>
      <w:r w:rsidRPr="006506A3">
        <w:rPr>
          <w:rFonts w:ascii="Open Sans" w:eastAsia="Times New Roman" w:hAnsi="Open Sans" w:cs="Open Sans"/>
          <w:b/>
          <w:bCs/>
          <w:color w:val="444444"/>
          <w:kern w:val="0"/>
          <w:sz w:val="21"/>
          <w:szCs w:val="21"/>
          <w:bdr w:val="none" w:sz="0" w:space="0" w:color="auto" w:frame="1"/>
          <w14:ligatures w14:val="none"/>
        </w:rPr>
        <w:t>AAUW Scholarship Committee</w:t>
      </w:r>
      <w:r w:rsidRPr="006506A3">
        <w:rPr>
          <w:rFonts w:ascii="Open Sans" w:eastAsia="Times New Roman" w:hAnsi="Open Sans" w:cs="Open Sans"/>
          <w:color w:val="444444"/>
          <w:kern w:val="0"/>
          <w:sz w:val="21"/>
          <w:szCs w:val="21"/>
          <w14:ligatures w14:val="none"/>
        </w:rPr>
        <w:t>. See application for address.</w:t>
      </w:r>
    </w:p>
    <w:p w14:paraId="4132C98E" w14:textId="77777777" w:rsidR="006506A3" w:rsidRPr="006506A3" w:rsidRDefault="006506A3" w:rsidP="006506A3">
      <w:pPr>
        <w:numPr>
          <w:ilvl w:val="0"/>
          <w:numId w:val="1"/>
        </w:numPr>
        <w:spacing w:before="100" w:beforeAutospacing="1" w:after="100"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color w:val="444444"/>
          <w:kern w:val="0"/>
          <w:sz w:val="21"/>
          <w:szCs w:val="21"/>
          <w14:ligatures w14:val="none"/>
        </w:rPr>
        <w:lastRenderedPageBreak/>
        <w:t>Be available for interviews in Date TBD. Interviews can be done in person, or most likely by Zoom.</w:t>
      </w:r>
    </w:p>
    <w:p w14:paraId="546B2F44" w14:textId="32683D45" w:rsidR="006506A3" w:rsidRPr="006506A3" w:rsidRDefault="006506A3" w:rsidP="006506A3">
      <w:pPr>
        <w:spacing w:before="100" w:beforeAutospacing="1" w:after="100" w:afterAutospacing="1"/>
        <w:textAlignment w:val="baseline"/>
        <w:rPr>
          <w:rFonts w:ascii="Open Sans" w:eastAsia="Times New Roman" w:hAnsi="Open Sans" w:cs="Open Sans"/>
          <w:color w:val="444444"/>
          <w:kern w:val="0"/>
          <w:sz w:val="21"/>
          <w:szCs w:val="21"/>
          <w14:ligatures w14:val="none"/>
        </w:rPr>
      </w:pPr>
      <w:r w:rsidRPr="006506A3">
        <w:rPr>
          <w:rFonts w:ascii="Open Sans" w:eastAsia="Times New Roman" w:hAnsi="Open Sans" w:cs="Open Sans"/>
          <w:color w:val="444444"/>
          <w:kern w:val="0"/>
          <w:sz w:val="21"/>
          <w:szCs w:val="21"/>
          <w14:ligatures w14:val="none"/>
        </w:rPr>
        <w:t>Failure to provide required letters of reference, transcript(s), essay, signature or completed application by the deadline will be considered incomplete and will not advance</w:t>
      </w:r>
      <w:r w:rsidR="00F3227B">
        <w:rPr>
          <w:rFonts w:ascii="Open Sans" w:eastAsia="Times New Roman" w:hAnsi="Open Sans" w:cs="Open Sans"/>
          <w:color w:val="444444"/>
          <w:kern w:val="0"/>
          <w:sz w:val="21"/>
          <w:szCs w:val="21"/>
          <w14:ligatures w14:val="none"/>
        </w:rPr>
        <w:t xml:space="preserve"> </w:t>
      </w:r>
      <w:r w:rsidRPr="006506A3">
        <w:rPr>
          <w:rFonts w:ascii="Open Sans" w:eastAsia="Times New Roman" w:hAnsi="Open Sans" w:cs="Open Sans"/>
          <w:color w:val="444444"/>
          <w:kern w:val="0"/>
          <w:sz w:val="21"/>
          <w:szCs w:val="21"/>
          <w14:ligatures w14:val="none"/>
        </w:rPr>
        <w:t>in the competition. Scholarship funds may be used only for qualified educational expenses, tuition, fees, books, room and board or educational equipment and will be paid directly to the college.</w:t>
      </w:r>
    </w:p>
    <w:p w14:paraId="7881C7B9" w14:textId="77777777" w:rsidR="004854D5" w:rsidRDefault="004854D5"/>
    <w:sectPr w:rsidR="004854D5" w:rsidSect="00CC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77D12"/>
    <w:multiLevelType w:val="multilevel"/>
    <w:tmpl w:val="F864C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335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A3"/>
    <w:rsid w:val="00085D61"/>
    <w:rsid w:val="002C71E8"/>
    <w:rsid w:val="004854D5"/>
    <w:rsid w:val="006506A3"/>
    <w:rsid w:val="00A51E77"/>
    <w:rsid w:val="00CC69CE"/>
    <w:rsid w:val="00E3200B"/>
    <w:rsid w:val="00E923EE"/>
    <w:rsid w:val="00F3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9F195"/>
  <w15:chartTrackingRefBased/>
  <w15:docId w15:val="{2789578B-D538-7945-8A5E-F03F95F3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06A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506A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506A3"/>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6A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506A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506A3"/>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6506A3"/>
    <w:rPr>
      <w:color w:val="0000FF"/>
      <w:u w:val="single"/>
    </w:rPr>
  </w:style>
  <w:style w:type="paragraph" w:styleId="NormalWeb">
    <w:name w:val="Normal (Web)"/>
    <w:basedOn w:val="Normal"/>
    <w:uiPriority w:val="99"/>
    <w:semiHidden/>
    <w:unhideWhenUsed/>
    <w:rsid w:val="006506A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506A3"/>
    <w:rPr>
      <w:b/>
      <w:bCs/>
    </w:rPr>
  </w:style>
  <w:style w:type="character" w:customStyle="1" w:styleId="apple-converted-space">
    <w:name w:val="apple-converted-space"/>
    <w:basedOn w:val="DefaultParagraphFont"/>
    <w:rsid w:val="0065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3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ugustine-fl.aauw.net/files/2023/10/AAUW-2024-Scholarship-App-form-rev.docx" TargetMode="External"/><Relationship Id="rId5" Type="http://schemas.openxmlformats.org/officeDocument/2006/relationships/hyperlink" Target="https://staugustine-fl.aauw.net/files/2023/10/AAUW-2024-Scholarship-App.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cathie.altman@gmail.com</dc:creator>
  <cp:keywords/>
  <dc:description/>
  <cp:lastModifiedBy>cathie.altman@gmail.com</cp:lastModifiedBy>
  <cp:revision>2</cp:revision>
  <dcterms:created xsi:type="dcterms:W3CDTF">2024-02-13T17:35:00Z</dcterms:created>
  <dcterms:modified xsi:type="dcterms:W3CDTF">2024-02-13T17:35:00Z</dcterms:modified>
</cp:coreProperties>
</file>